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4C34B" w14:textId="797875A5" w:rsidR="00243B16" w:rsidRDefault="00243B16" w:rsidP="00565D7F">
      <w:pPr>
        <w:tabs>
          <w:tab w:val="left" w:pos="2100"/>
          <w:tab w:val="center" w:pos="4536"/>
        </w:tabs>
        <w:spacing w:before="100" w:beforeAutospacing="1" w:after="100" w:afterAutospacing="1" w:line="240" w:lineRule="auto"/>
        <w:ind w:left="-284" w:right="-284"/>
        <w:jc w:val="right"/>
        <w:rPr>
          <w:rFonts w:ascii="Times New Roman" w:eastAsia="Times New Roman" w:hAnsi="Times New Roman" w:cs="Times New Roman"/>
          <w:b/>
          <w:bCs/>
          <w:color w:val="1F4E79" w:themeColor="accent5" w:themeShade="80"/>
          <w:sz w:val="32"/>
          <w:szCs w:val="32"/>
          <w:lang w:eastAsia="pl-PL"/>
        </w:rPr>
      </w:pPr>
      <w:bookmarkStart w:id="0" w:name="_Hlk128128968"/>
      <w:r>
        <w:rPr>
          <w:rFonts w:ascii="Times New Roman" w:eastAsia="Times New Roman" w:hAnsi="Times New Roman" w:cs="Times New Roman"/>
          <w:b/>
          <w:bCs/>
          <w:color w:val="1F4E79" w:themeColor="accent5" w:themeShade="80"/>
          <w:sz w:val="32"/>
          <w:szCs w:val="32"/>
          <w:lang w:eastAsia="pl-PL"/>
        </w:rPr>
        <w:tab/>
      </w:r>
    </w:p>
    <w:p w14:paraId="55CAB863" w14:textId="547AFFD4" w:rsidR="00CB2A4C" w:rsidRDefault="00CB2A4C" w:rsidP="00CB2A4C">
      <w:pPr>
        <w:tabs>
          <w:tab w:val="left" w:pos="2100"/>
          <w:tab w:val="center" w:pos="4536"/>
        </w:tabs>
        <w:spacing w:before="100" w:beforeAutospacing="1" w:after="100" w:afterAutospacing="1" w:line="240" w:lineRule="auto"/>
        <w:ind w:left="-284" w:right="-284"/>
        <w:jc w:val="center"/>
        <w:rPr>
          <w:rFonts w:ascii="Times New Roman" w:eastAsia="Times New Roman" w:hAnsi="Times New Roman" w:cs="Times New Roman"/>
          <w:b/>
          <w:bCs/>
          <w:color w:val="1F4E79" w:themeColor="accent5" w:themeShade="80"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b/>
          <w:bCs/>
          <w:noProof/>
          <w:color w:val="5B9BD5" w:themeColor="accent5"/>
          <w:sz w:val="32"/>
          <w:szCs w:val="32"/>
          <w:lang w:eastAsia="pl-PL"/>
        </w:rPr>
        <w:drawing>
          <wp:anchor distT="0" distB="0" distL="114300" distR="114300" simplePos="0" relativeHeight="251658240" behindDoc="0" locked="0" layoutInCell="1" allowOverlap="1" wp14:anchorId="3BA7C6D1" wp14:editId="0A5F75B3">
            <wp:simplePos x="0" y="0"/>
            <wp:positionH relativeFrom="margin">
              <wp:posOffset>357505</wp:posOffset>
            </wp:positionH>
            <wp:positionV relativeFrom="margin">
              <wp:posOffset>419735</wp:posOffset>
            </wp:positionV>
            <wp:extent cx="1085850" cy="1030605"/>
            <wp:effectExtent l="0" t="0" r="0" b="0"/>
            <wp:wrapSquare wrapText="bothSides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38" t="-4250" r="14458" b="25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3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029F">
        <w:rPr>
          <w:noProof/>
          <w:sz w:val="18"/>
          <w:szCs w:val="18"/>
        </w:rPr>
        <w:drawing>
          <wp:inline distT="0" distB="0" distL="0" distR="0" wp14:anchorId="2E075336" wp14:editId="2C4DB348">
            <wp:extent cx="2334207" cy="1171575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4943" cy="119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7768D" w14:textId="77777777" w:rsidR="00323565" w:rsidRDefault="00323565" w:rsidP="00323565">
      <w:pPr>
        <w:tabs>
          <w:tab w:val="left" w:pos="2100"/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4E79" w:themeColor="accent5" w:themeShade="80"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1F4E79" w:themeColor="accent5" w:themeShade="80"/>
          <w:sz w:val="32"/>
          <w:szCs w:val="32"/>
          <w:lang w:eastAsia="pl-PL"/>
        </w:rPr>
        <w:t>Biuro ds. Osób z Niepełnosprawnością</w:t>
      </w:r>
      <w:r w:rsidRPr="006472F4">
        <w:rPr>
          <w:rFonts w:ascii="Times New Roman" w:eastAsia="Times New Roman" w:hAnsi="Times New Roman" w:cs="Times New Roman"/>
          <w:b/>
          <w:bCs/>
          <w:color w:val="1F4E79" w:themeColor="accent5" w:themeShade="80"/>
          <w:sz w:val="32"/>
          <w:szCs w:val="32"/>
          <w:lang w:eastAsia="pl-PL"/>
        </w:rPr>
        <w:t xml:space="preserve"> </w:t>
      </w:r>
    </w:p>
    <w:p w14:paraId="0267673A" w14:textId="30A545E7" w:rsidR="0096525B" w:rsidRDefault="00323565" w:rsidP="00323565">
      <w:pPr>
        <w:tabs>
          <w:tab w:val="left" w:pos="2100"/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4E79" w:themeColor="accent5" w:themeShade="80"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1F4E79" w:themeColor="accent5" w:themeShade="80"/>
          <w:sz w:val="32"/>
          <w:szCs w:val="32"/>
          <w:lang w:eastAsia="pl-PL"/>
        </w:rPr>
        <w:t xml:space="preserve"> we wsparciu </w:t>
      </w:r>
      <w:r w:rsidR="0096525B" w:rsidRPr="006472F4">
        <w:rPr>
          <w:rFonts w:ascii="Times New Roman" w:eastAsia="Times New Roman" w:hAnsi="Times New Roman" w:cs="Times New Roman"/>
          <w:b/>
          <w:bCs/>
          <w:color w:val="1F4E79" w:themeColor="accent5" w:themeShade="80"/>
          <w:sz w:val="32"/>
          <w:szCs w:val="32"/>
          <w:lang w:eastAsia="pl-PL"/>
        </w:rPr>
        <w:t>Wydział</w:t>
      </w:r>
      <w:r>
        <w:rPr>
          <w:rFonts w:ascii="Times New Roman" w:eastAsia="Times New Roman" w:hAnsi="Times New Roman" w:cs="Times New Roman"/>
          <w:b/>
          <w:bCs/>
          <w:color w:val="1F4E79" w:themeColor="accent5" w:themeShade="80"/>
          <w:sz w:val="32"/>
          <w:szCs w:val="32"/>
          <w:lang w:eastAsia="pl-PL"/>
        </w:rPr>
        <w:t>u</w:t>
      </w:r>
      <w:r w:rsidR="0096525B" w:rsidRPr="006472F4">
        <w:rPr>
          <w:rFonts w:ascii="Times New Roman" w:eastAsia="Times New Roman" w:hAnsi="Times New Roman" w:cs="Times New Roman"/>
          <w:b/>
          <w:bCs/>
          <w:color w:val="1F4E79" w:themeColor="accent5" w:themeShade="80"/>
          <w:sz w:val="32"/>
          <w:szCs w:val="32"/>
          <w:lang w:eastAsia="pl-PL"/>
        </w:rPr>
        <w:t xml:space="preserve"> Nauk Pedagogicznych</w:t>
      </w:r>
    </w:p>
    <w:p w14:paraId="2D90829F" w14:textId="53EFDAC9" w:rsidR="0096525B" w:rsidRPr="006472F4" w:rsidRDefault="0096525B" w:rsidP="003235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4E79" w:themeColor="accent5" w:themeShade="80"/>
          <w:sz w:val="32"/>
          <w:szCs w:val="32"/>
          <w:lang w:eastAsia="pl-PL"/>
        </w:rPr>
      </w:pPr>
      <w:r w:rsidRPr="006472F4">
        <w:rPr>
          <w:rFonts w:ascii="Times New Roman" w:eastAsia="Times New Roman" w:hAnsi="Times New Roman" w:cs="Times New Roman"/>
          <w:b/>
          <w:bCs/>
          <w:color w:val="1F4E79" w:themeColor="accent5" w:themeShade="80"/>
          <w:sz w:val="32"/>
          <w:szCs w:val="32"/>
          <w:lang w:eastAsia="pl-PL"/>
        </w:rPr>
        <w:t>Uniwersytetu Kardynała Stefana Wyszyńskiego w Warszawie</w:t>
      </w:r>
    </w:p>
    <w:p w14:paraId="2A4C3A2C" w14:textId="77777777" w:rsidR="00CB2A4C" w:rsidRDefault="00CB2A4C" w:rsidP="00CB2A4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4E79" w:themeColor="accent5" w:themeShade="80"/>
          <w:sz w:val="32"/>
          <w:szCs w:val="32"/>
          <w:lang w:eastAsia="pl-PL"/>
        </w:rPr>
      </w:pPr>
    </w:p>
    <w:p w14:paraId="41C499BD" w14:textId="2720CCA0" w:rsidR="00CB2A4C" w:rsidRDefault="0096525B" w:rsidP="00CB2A4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4E79" w:themeColor="accent5" w:themeShade="80"/>
          <w:sz w:val="32"/>
          <w:szCs w:val="32"/>
          <w:lang w:eastAsia="pl-PL"/>
        </w:rPr>
      </w:pPr>
      <w:r w:rsidRPr="006472F4">
        <w:rPr>
          <w:rFonts w:ascii="Times New Roman" w:eastAsia="Times New Roman" w:hAnsi="Times New Roman" w:cs="Times New Roman"/>
          <w:color w:val="1F4E79" w:themeColor="accent5" w:themeShade="80"/>
          <w:sz w:val="32"/>
          <w:szCs w:val="32"/>
          <w:lang w:eastAsia="pl-PL"/>
        </w:rPr>
        <w:t xml:space="preserve">realizuje projekt </w:t>
      </w:r>
      <w:r w:rsidR="00323565">
        <w:rPr>
          <w:rFonts w:ascii="Times New Roman" w:eastAsia="Times New Roman" w:hAnsi="Times New Roman" w:cs="Times New Roman"/>
          <w:color w:val="1F4E79" w:themeColor="accent5" w:themeShade="80"/>
          <w:sz w:val="32"/>
          <w:szCs w:val="32"/>
          <w:lang w:eastAsia="pl-PL"/>
        </w:rPr>
        <w:t>wspó</w:t>
      </w:r>
      <w:r w:rsidRPr="006472F4">
        <w:rPr>
          <w:rFonts w:ascii="Times New Roman" w:eastAsia="Times New Roman" w:hAnsi="Times New Roman" w:cs="Times New Roman"/>
          <w:color w:val="1F4E79" w:themeColor="accent5" w:themeShade="80"/>
          <w:sz w:val="32"/>
          <w:szCs w:val="32"/>
          <w:lang w:eastAsia="pl-PL"/>
        </w:rPr>
        <w:t xml:space="preserve">finansowany przez </w:t>
      </w:r>
    </w:p>
    <w:p w14:paraId="577F0ED1" w14:textId="0B33154B" w:rsidR="0096525B" w:rsidRDefault="0096525B" w:rsidP="00CB2A4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4E79" w:themeColor="accent5" w:themeShade="80"/>
          <w:sz w:val="32"/>
          <w:szCs w:val="32"/>
          <w:lang w:eastAsia="pl-PL"/>
        </w:rPr>
      </w:pPr>
      <w:r w:rsidRPr="006472F4">
        <w:rPr>
          <w:rFonts w:ascii="Times New Roman" w:eastAsia="Times New Roman" w:hAnsi="Times New Roman" w:cs="Times New Roman"/>
          <w:color w:val="1F4E79" w:themeColor="accent5" w:themeShade="80"/>
          <w:sz w:val="32"/>
          <w:szCs w:val="32"/>
          <w:lang w:eastAsia="pl-PL"/>
        </w:rPr>
        <w:t>Państwowy Fundusz Rehabilitacji Osób Niepełnosprawnych</w:t>
      </w:r>
    </w:p>
    <w:p w14:paraId="4A880F82" w14:textId="5330157C" w:rsidR="00565D7F" w:rsidRPr="0096525B" w:rsidRDefault="00565D7F" w:rsidP="00CB2A4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pt. </w:t>
      </w:r>
      <w:r w:rsidRPr="0096525B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„</w:t>
      </w:r>
      <w:r w:rsidR="00F30CC3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Absolwent</w:t>
      </w:r>
      <w:r w:rsidRPr="0096525B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 bez</w:t>
      </w:r>
      <w:r w:rsidRPr="006A55E3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 </w:t>
      </w:r>
      <w:r w:rsidRPr="0096525B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barier – </w:t>
      </w:r>
      <w:r w:rsidRPr="006A55E3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projekt wsparcia i wejści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a</w:t>
      </w:r>
      <w:r w:rsidRPr="006A55E3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 na rynek pracy dla studentów i absolwentów UKSW z niepełnosprawnościami</w:t>
      </w:r>
      <w:r w:rsidRPr="0096525B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”</w:t>
      </w:r>
      <w:r w:rsidRPr="006A55E3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,</w:t>
      </w:r>
      <w:r w:rsidRPr="0096525B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 </w:t>
      </w:r>
      <w:r w:rsidRPr="006A55E3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n</w:t>
      </w:r>
      <w:r w:rsidRPr="0096525B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r</w:t>
      </w:r>
      <w:r w:rsidRPr="006A55E3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 ABS/000005/007/D</w:t>
      </w:r>
    </w:p>
    <w:p w14:paraId="770B5BE6" w14:textId="49606BEC" w:rsidR="00565D7F" w:rsidRDefault="00565D7F" w:rsidP="0096525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1F4E79" w:themeColor="accent5" w:themeShade="80"/>
          <w:sz w:val="32"/>
          <w:szCs w:val="32"/>
          <w:lang w:eastAsia="pl-PL"/>
        </w:rPr>
      </w:pPr>
      <w:bookmarkStart w:id="1" w:name="_Hlk128138292"/>
      <w:r>
        <w:rPr>
          <w:rFonts w:ascii="Times New Roman" w:eastAsia="Times New Roman" w:hAnsi="Times New Roman" w:cs="Times New Roman"/>
          <w:color w:val="1F4E79" w:themeColor="accent5" w:themeShade="80"/>
          <w:sz w:val="32"/>
          <w:szCs w:val="32"/>
          <w:lang w:eastAsia="pl-PL"/>
        </w:rPr>
        <w:t>w ramach Pilotażowego programu ABSOLWENT</w:t>
      </w:r>
    </w:p>
    <w:bookmarkEnd w:id="1"/>
    <w:p w14:paraId="0DED4CB0" w14:textId="193BE454" w:rsidR="0096525B" w:rsidRDefault="0096525B" w:rsidP="00A674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6525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Łączna wartość wydatków kwalifikowanych </w:t>
      </w:r>
      <w:r w:rsidR="006472F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 edycji </w:t>
      </w:r>
      <w:r w:rsidRPr="0096525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Projektu wynosi </w:t>
      </w:r>
      <w:r w:rsidR="00FD25C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789 988</w:t>
      </w:r>
      <w:r w:rsidR="006472F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,00</w:t>
      </w:r>
      <w:r w:rsidRPr="0096525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zł, w</w:t>
      </w:r>
      <w:r w:rsidR="00ED6D7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  <w:r w:rsidRPr="0096525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tym dofinansowanie </w:t>
      </w:r>
      <w:r w:rsidR="006472F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 </w:t>
      </w:r>
      <w:r w:rsidR="00ED6D71" w:rsidRPr="00ED6D7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Państwowy Fundusz Rehabilitacji Osób Niepełnosprawnych</w:t>
      </w:r>
      <w:r w:rsidRPr="0096525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wynosi </w:t>
      </w:r>
      <w:r w:rsidR="00FD25C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750 110</w:t>
      </w:r>
      <w:r w:rsidR="00ED6D7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,00</w:t>
      </w:r>
      <w:r w:rsidRPr="0096525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zł , </w:t>
      </w:r>
      <w:r w:rsidR="00ED6D7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wkład własny 39 878,00</w:t>
      </w:r>
      <w:r w:rsidRPr="0096525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zł</w:t>
      </w:r>
      <w:r w:rsidR="00ED6D7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312C67E0" w14:textId="2001E085" w:rsidR="0096525B" w:rsidRPr="0096525B" w:rsidRDefault="0096525B" w:rsidP="00A674E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96525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Do</w:t>
      </w:r>
      <w:r w:rsidR="006A55E3" w:rsidRPr="00322A9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96525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korzystania ze</w:t>
      </w:r>
      <w:r w:rsidR="006A55E3" w:rsidRPr="00322A9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96525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wsparcia uprawnieni są</w:t>
      </w:r>
      <w:r w:rsidR="006A55E3" w:rsidRPr="00322A9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:</w:t>
      </w:r>
    </w:p>
    <w:p w14:paraId="0F99C343" w14:textId="5B4F13F0" w:rsidR="0096525B" w:rsidRPr="0096525B" w:rsidRDefault="0096525B" w:rsidP="00A674E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52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studenci </w:t>
      </w:r>
      <w:r w:rsidR="006A55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dwóch ostatnich </w:t>
      </w:r>
      <w:r w:rsidR="00FD25CF">
        <w:rPr>
          <w:rFonts w:ascii="Times New Roman" w:eastAsia="Times New Roman" w:hAnsi="Times New Roman" w:cs="Times New Roman"/>
          <w:sz w:val="24"/>
          <w:szCs w:val="24"/>
          <w:lang w:eastAsia="pl-PL"/>
        </w:rPr>
        <w:t>semestrów</w:t>
      </w:r>
      <w:r w:rsidR="006A55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studiów I lub II stopnia </w:t>
      </w:r>
      <w:r w:rsidRPr="009652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UKSW </w:t>
      </w:r>
      <w:bookmarkStart w:id="2" w:name="_Hlk128127689"/>
      <w:r w:rsidRPr="0096525B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A674E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96525B">
        <w:rPr>
          <w:rFonts w:ascii="Times New Roman" w:eastAsia="Times New Roman" w:hAnsi="Times New Roman" w:cs="Times New Roman"/>
          <w:sz w:val="24"/>
          <w:szCs w:val="24"/>
          <w:lang w:eastAsia="pl-PL"/>
        </w:rPr>
        <w:t>niepełnosprawnością (legitymujący się orzeczeniem o</w:t>
      </w:r>
      <w:r w:rsidR="006A55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6525B">
        <w:rPr>
          <w:rFonts w:ascii="Times New Roman" w:eastAsia="Times New Roman" w:hAnsi="Times New Roman" w:cs="Times New Roman"/>
          <w:sz w:val="24"/>
          <w:szCs w:val="24"/>
          <w:lang w:eastAsia="pl-PL"/>
        </w:rPr>
        <w:t>stopniu niepełnosprawności)</w:t>
      </w:r>
      <w:r w:rsidR="00FD25CF">
        <w:rPr>
          <w:rFonts w:ascii="Times New Roman" w:eastAsia="Times New Roman" w:hAnsi="Times New Roman" w:cs="Times New Roman"/>
          <w:sz w:val="24"/>
          <w:szCs w:val="24"/>
          <w:lang w:eastAsia="pl-PL"/>
        </w:rPr>
        <w:t>, bezrobotni</w:t>
      </w:r>
      <w:r w:rsidRPr="0096525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bookmarkEnd w:id="2"/>
    </w:p>
    <w:p w14:paraId="4E9DAEB4" w14:textId="7C172497" w:rsidR="006A55E3" w:rsidRPr="006A55E3" w:rsidRDefault="006A55E3" w:rsidP="00A674E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6A55E3">
        <w:rPr>
          <w:rFonts w:ascii="Times New Roman" w:eastAsia="Times New Roman" w:hAnsi="Times New Roman" w:cs="Times New Roman"/>
          <w:sz w:val="24"/>
          <w:szCs w:val="24"/>
          <w:lang w:eastAsia="pl-PL"/>
        </w:rPr>
        <w:t>absolwenci</w:t>
      </w:r>
      <w:r w:rsidR="0096525B" w:rsidRPr="009652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A55E3">
        <w:rPr>
          <w:rFonts w:ascii="Times New Roman" w:eastAsia="Times New Roman" w:hAnsi="Times New Roman" w:cs="Times New Roman"/>
          <w:sz w:val="24"/>
          <w:szCs w:val="24"/>
          <w:lang w:eastAsia="pl-PL"/>
        </w:rPr>
        <w:t>studiów wyższych</w:t>
      </w:r>
      <w:r w:rsidR="0096525B" w:rsidRPr="009652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A55E3">
        <w:rPr>
          <w:rFonts w:ascii="Times New Roman" w:eastAsia="Times New Roman" w:hAnsi="Times New Roman" w:cs="Times New Roman"/>
          <w:sz w:val="24"/>
          <w:szCs w:val="24"/>
          <w:lang w:eastAsia="pl-PL"/>
        </w:rPr>
        <w:t>z niepełnosprawnością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którzy zakończyli studia w</w:t>
      </w:r>
      <w:r w:rsidR="00A674E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okresie pięciu ostatnich lat akademickich</w:t>
      </w:r>
      <w:r w:rsidRPr="006A55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(legitymujący się orzeczeniem o stopniu niepełnosprawności)</w:t>
      </w:r>
      <w:r w:rsidR="00FD25CF">
        <w:rPr>
          <w:rFonts w:ascii="Times New Roman" w:eastAsia="Times New Roman" w:hAnsi="Times New Roman" w:cs="Times New Roman"/>
          <w:sz w:val="24"/>
          <w:szCs w:val="24"/>
          <w:lang w:eastAsia="pl-PL"/>
        </w:rPr>
        <w:t>, bezrobotni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336B2B9" w14:textId="6A8A16E8" w:rsidR="0096525B" w:rsidRPr="0096525B" w:rsidRDefault="0096525B" w:rsidP="00A674E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96525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Wybrane formy wsparcia:</w:t>
      </w:r>
    </w:p>
    <w:p w14:paraId="11CAEDB3" w14:textId="661959D8" w:rsidR="006A55E3" w:rsidRPr="00247996" w:rsidRDefault="006A55E3" w:rsidP="00A674EA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7996">
        <w:rPr>
          <w:rFonts w:ascii="Times New Roman" w:eastAsia="Times New Roman" w:hAnsi="Times New Roman" w:cs="Times New Roman"/>
          <w:sz w:val="24"/>
          <w:szCs w:val="24"/>
          <w:lang w:eastAsia="pl-PL"/>
        </w:rPr>
        <w:t>diagnoza uczestn</w:t>
      </w:r>
      <w:r w:rsidR="002479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ików </w:t>
      </w:r>
      <w:r w:rsidRPr="00247996">
        <w:rPr>
          <w:rFonts w:ascii="Times New Roman" w:eastAsia="Times New Roman" w:hAnsi="Times New Roman" w:cs="Times New Roman"/>
          <w:sz w:val="24"/>
          <w:szCs w:val="24"/>
          <w:lang w:eastAsia="pl-PL"/>
        </w:rPr>
        <w:t>z wykorzyst</w:t>
      </w:r>
      <w:r w:rsidR="00247996">
        <w:rPr>
          <w:rFonts w:ascii="Times New Roman" w:eastAsia="Times New Roman" w:hAnsi="Times New Roman" w:cs="Times New Roman"/>
          <w:sz w:val="24"/>
          <w:szCs w:val="24"/>
          <w:lang w:eastAsia="pl-PL"/>
        </w:rPr>
        <w:t>aniem testu</w:t>
      </w:r>
      <w:r w:rsidRPr="002479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ICF</w:t>
      </w:r>
    </w:p>
    <w:p w14:paraId="310DB78E" w14:textId="63B74D7F" w:rsidR="006A55E3" w:rsidRPr="00247996" w:rsidRDefault="006A55E3" w:rsidP="00A674EA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7996">
        <w:rPr>
          <w:rFonts w:ascii="Times New Roman" w:eastAsia="Times New Roman" w:hAnsi="Times New Roman" w:cs="Times New Roman"/>
          <w:sz w:val="24"/>
          <w:szCs w:val="24"/>
          <w:lang w:eastAsia="pl-PL"/>
        </w:rPr>
        <w:t>oprac</w:t>
      </w:r>
      <w:r w:rsidR="00247996">
        <w:rPr>
          <w:rFonts w:ascii="Times New Roman" w:eastAsia="Times New Roman" w:hAnsi="Times New Roman" w:cs="Times New Roman"/>
          <w:sz w:val="24"/>
          <w:szCs w:val="24"/>
          <w:lang w:eastAsia="pl-PL"/>
        </w:rPr>
        <w:t>owanie</w:t>
      </w:r>
      <w:r w:rsidRPr="002479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indywidualnych planów kariery</w:t>
      </w:r>
    </w:p>
    <w:p w14:paraId="7647A005" w14:textId="397C0FE7" w:rsidR="006A55E3" w:rsidRPr="00247996" w:rsidRDefault="006A55E3" w:rsidP="00A674EA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7996">
        <w:rPr>
          <w:rFonts w:ascii="Times New Roman" w:eastAsia="Times New Roman" w:hAnsi="Times New Roman" w:cs="Times New Roman"/>
          <w:sz w:val="24"/>
          <w:szCs w:val="24"/>
          <w:lang w:eastAsia="pl-PL"/>
        </w:rPr>
        <w:t>coaching rozwoju zawodowego</w:t>
      </w:r>
    </w:p>
    <w:p w14:paraId="34D2CD10" w14:textId="677AE98E" w:rsidR="006A55E3" w:rsidRPr="00247996" w:rsidRDefault="006A55E3" w:rsidP="00A674EA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7996">
        <w:rPr>
          <w:rFonts w:ascii="Times New Roman" w:eastAsia="Times New Roman" w:hAnsi="Times New Roman" w:cs="Times New Roman"/>
          <w:sz w:val="24"/>
          <w:szCs w:val="24"/>
          <w:lang w:eastAsia="pl-PL"/>
        </w:rPr>
        <w:t>szkolenie zawodowe</w:t>
      </w:r>
    </w:p>
    <w:p w14:paraId="4EC60C92" w14:textId="0A24EA6A" w:rsidR="00CD4C0F" w:rsidRPr="00247996" w:rsidRDefault="006A55E3" w:rsidP="00A674EA">
      <w:pPr>
        <w:pStyle w:val="Akapitzlist"/>
        <w:numPr>
          <w:ilvl w:val="0"/>
          <w:numId w:val="5"/>
        </w:numPr>
        <w:spacing w:after="0"/>
        <w:jc w:val="both"/>
      </w:pPr>
      <w:r w:rsidRPr="00247996">
        <w:rPr>
          <w:rFonts w:ascii="Times New Roman" w:eastAsia="Times New Roman" w:hAnsi="Times New Roman" w:cs="Times New Roman"/>
          <w:sz w:val="24"/>
          <w:szCs w:val="24"/>
          <w:lang w:eastAsia="pl-PL"/>
        </w:rPr>
        <w:t>staże aktywizujące</w:t>
      </w:r>
      <w:r w:rsidR="00247996" w:rsidRPr="002479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45419FDA" w14:textId="53165E92" w:rsidR="00247996" w:rsidRPr="00247996" w:rsidRDefault="00247996" w:rsidP="00A674EA">
      <w:pPr>
        <w:pStyle w:val="Akapitzlist"/>
        <w:numPr>
          <w:ilvl w:val="0"/>
          <w:numId w:val="5"/>
        </w:numPr>
        <w:spacing w:after="0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stypendium stażowe</w:t>
      </w:r>
    </w:p>
    <w:p w14:paraId="61F191CA" w14:textId="02F9A0C4" w:rsidR="00247996" w:rsidRPr="008A4685" w:rsidRDefault="00247996" w:rsidP="00A674EA">
      <w:pPr>
        <w:pStyle w:val="Akapitzlist"/>
        <w:numPr>
          <w:ilvl w:val="0"/>
          <w:numId w:val="5"/>
        </w:numPr>
        <w:spacing w:after="0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dodatek motywacyjny</w:t>
      </w:r>
      <w:bookmarkEnd w:id="0"/>
    </w:p>
    <w:p w14:paraId="7016C1A4" w14:textId="340F92A9" w:rsidR="008A4685" w:rsidRPr="00EB2430" w:rsidRDefault="008A4685" w:rsidP="00EB243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0A412F7" w14:textId="43225F8C" w:rsidR="00EB2430" w:rsidRPr="000F10C2" w:rsidRDefault="008A4685" w:rsidP="00A674EA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F10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Biuro projektu: Warszawa, ul. Wóycickiego 1/3, </w:t>
      </w:r>
      <w:r w:rsidR="00322A99" w:rsidRPr="000F10C2">
        <w:rPr>
          <w:rFonts w:ascii="Times New Roman" w:eastAsia="Times New Roman" w:hAnsi="Times New Roman" w:cs="Times New Roman"/>
          <w:sz w:val="24"/>
          <w:szCs w:val="24"/>
          <w:lang w:eastAsia="pl-PL"/>
        </w:rPr>
        <w:t>budynek 23, pok. 018 (parter)</w:t>
      </w:r>
      <w:r w:rsidR="00CB2A4C" w:rsidRPr="000F10C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D057D" w:rsidRPr="000F10C2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00B02580" w14:textId="3167EC0F" w:rsidR="00EB2430" w:rsidRPr="000F10C2" w:rsidRDefault="00EB2430" w:rsidP="00EB2430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0F10C2">
        <w:rPr>
          <w:rFonts w:ascii="Times New Roman" w:hAnsi="Times New Roman" w:cs="Times New Roman"/>
          <w:noProof/>
          <w:sz w:val="24"/>
          <w:szCs w:val="24"/>
          <w:lang w:val="en-US"/>
        </w:rPr>
        <w:t>tel. (22) 380 43 23</w:t>
      </w:r>
      <w:r w:rsidR="000F10C2" w:rsidRPr="000F10C2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0F10C2">
        <w:rPr>
          <w:rFonts w:ascii="Times New Roman" w:hAnsi="Times New Roman" w:cs="Times New Roman"/>
          <w:noProof/>
          <w:sz w:val="24"/>
          <w:szCs w:val="24"/>
          <w:lang w:val="en-US"/>
        </w:rPr>
        <w:t>email: bon@uksw.edu.pl</w:t>
      </w:r>
    </w:p>
    <w:p w14:paraId="0B941586" w14:textId="429DD04C" w:rsidR="00EB2430" w:rsidRDefault="00EB2430" w:rsidP="00A674EA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0F10C2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     </w:t>
      </w:r>
    </w:p>
    <w:p w14:paraId="3B4CC8A7" w14:textId="0BBA8EBB" w:rsidR="00DC765E" w:rsidRDefault="00DC765E" w:rsidP="00A674EA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0F024A2B" w14:textId="41D51D36" w:rsidR="00DC765E" w:rsidRPr="00DC765E" w:rsidRDefault="00DC765E" w:rsidP="00A674E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C765E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Kierownikiem projektu jest dr hab. Anna Fidelus prof. ucz. </w:t>
      </w:r>
    </w:p>
    <w:sectPr w:rsidR="00DC765E" w:rsidRPr="00DC765E" w:rsidSect="00CB2A4C">
      <w:pgSz w:w="11906" w:h="16838"/>
      <w:pgMar w:top="28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9DF1D6" w14:textId="77777777" w:rsidR="00EC68C2" w:rsidRDefault="00EC68C2" w:rsidP="00243B16">
      <w:pPr>
        <w:spacing w:after="0" w:line="240" w:lineRule="auto"/>
      </w:pPr>
      <w:r>
        <w:separator/>
      </w:r>
    </w:p>
  </w:endnote>
  <w:endnote w:type="continuationSeparator" w:id="0">
    <w:p w14:paraId="3D5A0868" w14:textId="77777777" w:rsidR="00EC68C2" w:rsidRDefault="00EC68C2" w:rsidP="00243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37789" w14:textId="77777777" w:rsidR="00EC68C2" w:rsidRDefault="00EC68C2" w:rsidP="00243B16">
      <w:pPr>
        <w:spacing w:after="0" w:line="240" w:lineRule="auto"/>
      </w:pPr>
      <w:r>
        <w:separator/>
      </w:r>
    </w:p>
  </w:footnote>
  <w:footnote w:type="continuationSeparator" w:id="0">
    <w:p w14:paraId="14A2D6FE" w14:textId="77777777" w:rsidR="00EC68C2" w:rsidRDefault="00EC68C2" w:rsidP="00243B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15C5A"/>
    <w:multiLevelType w:val="multilevel"/>
    <w:tmpl w:val="66126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64650B"/>
    <w:multiLevelType w:val="hybridMultilevel"/>
    <w:tmpl w:val="B4F247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865B8"/>
    <w:multiLevelType w:val="multilevel"/>
    <w:tmpl w:val="1CD2E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6775EF"/>
    <w:multiLevelType w:val="hybridMultilevel"/>
    <w:tmpl w:val="4D9CCA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CC26EC"/>
    <w:multiLevelType w:val="hybridMultilevel"/>
    <w:tmpl w:val="C1C42C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F4594C"/>
    <w:multiLevelType w:val="multilevel"/>
    <w:tmpl w:val="E916B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8F0371"/>
    <w:multiLevelType w:val="multilevel"/>
    <w:tmpl w:val="466E5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8969339">
    <w:abstractNumId w:val="2"/>
  </w:num>
  <w:num w:numId="2" w16cid:durableId="595481381">
    <w:abstractNumId w:val="6"/>
  </w:num>
  <w:num w:numId="3" w16cid:durableId="1921712500">
    <w:abstractNumId w:val="5"/>
  </w:num>
  <w:num w:numId="4" w16cid:durableId="10382964">
    <w:abstractNumId w:val="0"/>
  </w:num>
  <w:num w:numId="5" w16cid:durableId="1216812885">
    <w:abstractNumId w:val="4"/>
  </w:num>
  <w:num w:numId="6" w16cid:durableId="775902942">
    <w:abstractNumId w:val="3"/>
  </w:num>
  <w:num w:numId="7" w16cid:durableId="1738819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4A"/>
    <w:rsid w:val="000F10C2"/>
    <w:rsid w:val="001107EE"/>
    <w:rsid w:val="00181BE4"/>
    <w:rsid w:val="00243B16"/>
    <w:rsid w:val="00247996"/>
    <w:rsid w:val="002D057D"/>
    <w:rsid w:val="00322A99"/>
    <w:rsid w:val="00323565"/>
    <w:rsid w:val="003C060B"/>
    <w:rsid w:val="00565D7F"/>
    <w:rsid w:val="006472F4"/>
    <w:rsid w:val="006A55E3"/>
    <w:rsid w:val="008332E4"/>
    <w:rsid w:val="008A4685"/>
    <w:rsid w:val="0096525B"/>
    <w:rsid w:val="00A674EA"/>
    <w:rsid w:val="00CA3E8A"/>
    <w:rsid w:val="00CB2A4C"/>
    <w:rsid w:val="00CD4C0F"/>
    <w:rsid w:val="00DC244A"/>
    <w:rsid w:val="00DC765E"/>
    <w:rsid w:val="00E33342"/>
    <w:rsid w:val="00EB2430"/>
    <w:rsid w:val="00EC68C2"/>
    <w:rsid w:val="00ED6D71"/>
    <w:rsid w:val="00EF5DE2"/>
    <w:rsid w:val="00F30CC3"/>
    <w:rsid w:val="00FD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2236B"/>
  <w15:chartTrackingRefBased/>
  <w15:docId w15:val="{D3261437-305E-4B2F-848C-ED42699E2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799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43B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3B16"/>
  </w:style>
  <w:style w:type="paragraph" w:styleId="Stopka">
    <w:name w:val="footer"/>
    <w:basedOn w:val="Normalny"/>
    <w:link w:val="StopkaZnak"/>
    <w:uiPriority w:val="99"/>
    <w:unhideWhenUsed/>
    <w:rsid w:val="00243B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3B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85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80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32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27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32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206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Naumiuk</dc:creator>
  <cp:keywords/>
  <dc:description/>
  <cp:lastModifiedBy>Michał Stańczuk</cp:lastModifiedBy>
  <cp:revision>2</cp:revision>
  <cp:lastPrinted>2023-03-21T07:18:00Z</cp:lastPrinted>
  <dcterms:created xsi:type="dcterms:W3CDTF">2023-03-21T07:34:00Z</dcterms:created>
  <dcterms:modified xsi:type="dcterms:W3CDTF">2023-03-21T07:34:00Z</dcterms:modified>
</cp:coreProperties>
</file>